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F54E" w14:textId="1C9FCDB1" w:rsidR="006861A2" w:rsidRPr="00A37A3B" w:rsidRDefault="00A37A3B" w:rsidP="00A37A3B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 w:rsidRPr="00A37A3B">
        <w:rPr>
          <w:rFonts w:ascii="TH SarabunPSK" w:hAnsi="TH SarabunPSK" w:cs="TH SarabunPSK"/>
          <w:sz w:val="36"/>
          <w:szCs w:val="36"/>
        </w:rPr>
        <w:t xml:space="preserve">EB2 </w:t>
      </w:r>
      <w:r w:rsidRPr="00A37A3B">
        <w:rPr>
          <w:rFonts w:ascii="TH SarabunPSK" w:hAnsi="TH SarabunPSK" w:cs="TH SarabunPSK"/>
          <w:sz w:val="36"/>
          <w:szCs w:val="36"/>
          <w:cs/>
        </w:rPr>
        <w:t>ข้อ 1.6 ข่าวประชาสัมพันธ์</w:t>
      </w:r>
    </w:p>
    <w:p w14:paraId="4DFC87D1" w14:textId="4C9C3A64" w:rsidR="00A37A3B" w:rsidRPr="00A37A3B" w:rsidRDefault="00A37A3B" w:rsidP="00A37A3B">
      <w:pPr>
        <w:jc w:val="center"/>
        <w:rPr>
          <w:rFonts w:ascii="TH SarabunPSK" w:hAnsi="TH SarabunPSK" w:cs="TH SarabunPSK"/>
          <w:sz w:val="36"/>
          <w:szCs w:val="36"/>
        </w:rPr>
      </w:pPr>
      <w:r w:rsidRPr="00A37A3B">
        <w:rPr>
          <w:rFonts w:ascii="TH SarabunPSK" w:hAnsi="TH SarabunPSK" w:cs="TH SarabunPSK"/>
          <w:sz w:val="36"/>
          <w:szCs w:val="36"/>
        </w:rPr>
        <w:t>http://www.phh.go.th/home/</w:t>
      </w:r>
    </w:p>
    <w:p w14:paraId="2078E240" w14:textId="77777777" w:rsidR="00A37A3B" w:rsidRDefault="00A37A3B" w:rsidP="00A37A3B">
      <w:pPr>
        <w:jc w:val="center"/>
      </w:pPr>
    </w:p>
    <w:p w14:paraId="6EEA3375" w14:textId="29C4F1BD" w:rsidR="00A37A3B" w:rsidRDefault="00A37A3B"/>
    <w:p w14:paraId="037A983C" w14:textId="3765CFFB" w:rsidR="00A37A3B" w:rsidRDefault="00A37A3B">
      <w:r>
        <w:rPr>
          <w:noProof/>
        </w:rPr>
        <w:drawing>
          <wp:inline distT="0" distB="0" distL="0" distR="0" wp14:anchorId="57E8A65A" wp14:editId="10A64E98">
            <wp:extent cx="5731510" cy="32226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3B"/>
    <w:rsid w:val="006861A2"/>
    <w:rsid w:val="00A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7BE2"/>
  <w15:chartTrackingRefBased/>
  <w15:docId w15:val="{1BC64F65-56CD-4421-B87F-891FF67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</cp:revision>
  <dcterms:created xsi:type="dcterms:W3CDTF">2020-12-18T07:16:00Z</dcterms:created>
  <dcterms:modified xsi:type="dcterms:W3CDTF">2020-12-18T07:17:00Z</dcterms:modified>
</cp:coreProperties>
</file>